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关于召开“叶圣陶奖学金”专家评审会的通知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各有关单位：</w:t>
      </w:r>
    </w:p>
    <w:p>
      <w:pPr>
        <w:spacing w:line="240" w:lineRule="atLeast"/>
        <w:ind w:firstLine="64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支持教师教育专业教育培养工作，培养出更多的教师教育类优秀人才，鼓励师范生走上教师岗位，长期从教，终身从教，在教育部教师工作司的支持下，中国教师发展基金会设立“叶圣陶奖学金”，专项用于奖励全日制师范专业本科优秀在校生。根据《关于开展2019年度“叶圣陶奖学金”评选工作的通知》（教师基金会函〔2019〕51号）文件精神及《淮北师范大学2019年度 “叶圣陶奖学金”评选工作的通知》安排，“叶圣陶奖学金”专家评审会将于2019年9月29日下午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行政办公楼第二会议室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召开。请国家奖助学金评审委员会（本科）成员准时参会。评委会成员如下：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  任: 朱德顺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  员: 马  伟   王嘉炜   王德宜   仇多利  刘结平</w:t>
      </w:r>
    </w:p>
    <w:p>
      <w:pPr>
        <w:spacing w:line="360" w:lineRule="auto"/>
        <w:ind w:left="1260" w:leftChars="600"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李  群   李  璟   李永胜   李建国  李景刚 </w:t>
      </w:r>
    </w:p>
    <w:p>
      <w:pPr>
        <w:spacing w:line="360" w:lineRule="auto"/>
        <w:ind w:left="1260" w:leftChars="600"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李曙光   杨振兴   张  铮   张东杰  陈志全  </w:t>
      </w:r>
      <w:bookmarkStart w:id="0" w:name="_GoBack"/>
      <w:bookmarkEnd w:id="0"/>
    </w:p>
    <w:p>
      <w:pPr>
        <w:spacing w:line="360" w:lineRule="auto"/>
        <w:ind w:left="1260" w:leftChars="600"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侯为波   戚  跃   崔风梅   鹿荣建  冀运鲁  </w:t>
      </w:r>
    </w:p>
    <w:p>
      <w:pPr>
        <w:spacing w:line="360" w:lineRule="auto"/>
        <w:ind w:left="1260" w:leftChars="600"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戴凤礼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办公室主任:李  群(兼)</w:t>
      </w:r>
    </w:p>
    <w:p>
      <w:pPr>
        <w:spacing w:line="240" w:lineRule="atLeast"/>
        <w:ind w:right="321" w:firstLine="645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学生工作部（处）</w:t>
      </w:r>
    </w:p>
    <w:p>
      <w:pPr>
        <w:ind w:right="321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2019年9月27日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D5"/>
    <w:rsid w:val="000A6042"/>
    <w:rsid w:val="0011616D"/>
    <w:rsid w:val="003553CD"/>
    <w:rsid w:val="00411471"/>
    <w:rsid w:val="004B4F8D"/>
    <w:rsid w:val="006F7811"/>
    <w:rsid w:val="00766EA3"/>
    <w:rsid w:val="00824D08"/>
    <w:rsid w:val="008D3471"/>
    <w:rsid w:val="008D347E"/>
    <w:rsid w:val="00B22FD5"/>
    <w:rsid w:val="00E538A8"/>
    <w:rsid w:val="00FC7590"/>
    <w:rsid w:val="09D92624"/>
    <w:rsid w:val="132F6AF6"/>
    <w:rsid w:val="536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7</TotalTime>
  <ScaleCrop>false</ScaleCrop>
  <LinksUpToDate>false</LinksUpToDate>
  <CharactersWithSpaces>465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2019-09-27T05:02:00Z</dcterms:created>
  <dc:creator>杨幼华</dc:creator>
  <cp:lastModifiedBy>Administrator</cp:lastModifiedBy>
  <dcterms:modified xsi:type="dcterms:W3CDTF">2019-09-27T07:49:37Z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