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9A3C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淮北师范大学“十佳班集体”评选标准</w:t>
      </w:r>
    </w:p>
    <w:tbl>
      <w:tblPr>
        <w:tblStyle w:val="4"/>
        <w:tblW w:w="10370" w:type="dxa"/>
        <w:tblInd w:w="-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35"/>
      </w:tblGrid>
      <w:tr w14:paraId="307A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shd w:val="clear" w:color="auto" w:fill="CFCECE" w:themeFill="background2" w:themeFillShade="E5"/>
          </w:tcPr>
          <w:p w14:paraId="6C3AE0BD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一级指标</w:t>
            </w:r>
          </w:p>
        </w:tc>
        <w:tc>
          <w:tcPr>
            <w:tcW w:w="8935" w:type="dxa"/>
            <w:shd w:val="clear" w:color="auto" w:fill="CFCECE" w:themeFill="background2" w:themeFillShade="E5"/>
          </w:tcPr>
          <w:p w14:paraId="444A0C60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二级指标</w:t>
            </w:r>
          </w:p>
        </w:tc>
      </w:tr>
      <w:tr w14:paraId="4882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435" w:type="dxa"/>
            <w:vMerge w:val="restart"/>
            <w:shd w:val="clear" w:color="auto" w:fill="CFCECE" w:themeFill="background2" w:themeFillShade="E5"/>
            <w:vAlign w:val="center"/>
          </w:tcPr>
          <w:p w14:paraId="2E2A5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组织建设</w:t>
            </w:r>
          </w:p>
        </w:tc>
        <w:tc>
          <w:tcPr>
            <w:tcW w:w="8935" w:type="dxa"/>
            <w:tcBorders/>
            <w:vAlign w:val="center"/>
          </w:tcPr>
          <w:p w14:paraId="305D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1.团支委、班委会组织机构健全，有党团班协同工作制度；党员、团支委、班委职责清晰、团结协作。</w:t>
            </w:r>
          </w:p>
          <w:p w14:paraId="74BB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2.学生干部根据任职条件经民主选举产生，政治坚定、以身作则、服务学生，起到模范带头作用。</w:t>
            </w:r>
          </w:p>
          <w:p w14:paraId="7575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3.制定班级管理制度，日常工作有计划、有记录、有总结，班务公开，管理民主，规范有序；按时召开班委会和班会，班级日志记录认真详实。</w:t>
            </w:r>
          </w:p>
          <w:p w14:paraId="48B0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</w:tr>
      <w:tr w14:paraId="5FAC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435" w:type="dxa"/>
            <w:vMerge w:val="restart"/>
            <w:shd w:val="clear" w:color="auto" w:fill="CFCECE" w:themeFill="background2" w:themeFillShade="E5"/>
            <w:vAlign w:val="center"/>
          </w:tcPr>
          <w:p w14:paraId="4093A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思想建设</w:t>
            </w:r>
          </w:p>
        </w:tc>
        <w:tc>
          <w:tcPr>
            <w:tcW w:w="8935" w:type="dxa"/>
            <w:tcBorders/>
            <w:vAlign w:val="center"/>
          </w:tcPr>
          <w:p w14:paraId="143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全班同学坚定拥护中国共产党的领导，深入学习贯彻习近平新时代中国特色社会主义思想，深刻领悟“两个确立”的决定性意义，增强“四个意识”、坚定“四个自信”、做到“两个维护”，树立中国特色社会主义共同理想，积极投身于新时代中国特色社会主义伟大实践。</w:t>
            </w:r>
          </w:p>
          <w:p w14:paraId="5094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2.定期召开主题班会，组织开展形势政策、文明法纪、国防军事、心理健康、资助诚信、安全卫生、预防电信诈骗等学习宣传教育活动，有计划、有总结。每月主题班会不少于1次。</w:t>
            </w:r>
          </w:p>
          <w:p w14:paraId="249D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3.全班同学热爱集体、崇尚科学、诚实守信、团结友爱，具有积极上进、朝气蓬勃、文明健康的良好班风。</w:t>
            </w:r>
          </w:p>
          <w:p w14:paraId="27A9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4.定期开展党、团活动，做好党员发展、团员推优工作，学生递交入党、入团申请书人数不低于班级总人数的60%。</w:t>
            </w:r>
          </w:p>
          <w:p w14:paraId="62ED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5.班级思政委员配备到位，定时参加培训，协助辅导员做好班级思想政治教育工作，组织开展主题教育活动。</w:t>
            </w:r>
          </w:p>
        </w:tc>
      </w:tr>
      <w:tr w14:paraId="7088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35" w:type="dxa"/>
            <w:vMerge w:val="restart"/>
            <w:shd w:val="clear" w:color="auto" w:fill="CFCECE" w:themeFill="background2" w:themeFillShade="E5"/>
            <w:vAlign w:val="center"/>
          </w:tcPr>
          <w:p w14:paraId="39B69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学风建设</w:t>
            </w:r>
          </w:p>
          <w:p w14:paraId="188D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5" w:type="dxa"/>
            <w:tcBorders/>
            <w:vAlign w:val="center"/>
          </w:tcPr>
          <w:p w14:paraId="3C64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1.深化学风教育，积极开展优良学风创建活动，引导学生树立学习目标，激发学习源动力。每学期召开学风主题班会和学风创建活动各不少于1次。</w:t>
            </w:r>
          </w:p>
          <w:p w14:paraId="4DDF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2.严明课堂纪律，考勤严格，学生前排就座率高，上课无睡觉、玩手机等不良现象，认真记笔记，课堂秩序良好。严格执行请销假制度；大一年级学生全员参加晚自习。</w:t>
            </w:r>
          </w:p>
          <w:p w14:paraId="6CC4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3.严格遵守学校考试纪律，全班学生认真复习、诚信考试，班级考风端正、考纪严肃。本学年无因考试违纪、作弊受处分学生。</w:t>
            </w:r>
          </w:p>
          <w:p w14:paraId="3FDD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4.全班学生努力刻苦、勤奋学习，成绩优良，本学年班级学生课程不及格率（列入综合测评智育成绩的课程）占比低（人文类低于10%，理工类、艺体类低于15%）。</w:t>
            </w:r>
          </w:p>
          <w:p w14:paraId="58FE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5.全班学生积极参加学科竞赛、创新发明、学术研究和学生社团、社会实践、创新创业、志愿服务、文体艺术等活动，班级学生在立项、获奖、论文发表等方面成果丰硕。</w:t>
            </w:r>
          </w:p>
        </w:tc>
      </w:tr>
      <w:tr w14:paraId="1E08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35" w:type="dxa"/>
            <w:vMerge w:val="restart"/>
            <w:shd w:val="clear" w:color="auto" w:fill="CFCECE" w:themeFill="background2" w:themeFillShade="E5"/>
            <w:vAlign w:val="center"/>
          </w:tcPr>
          <w:p w14:paraId="4D54E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班级管理</w:t>
            </w:r>
          </w:p>
          <w:p w14:paraId="02F1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35" w:type="dxa"/>
            <w:tcBorders/>
            <w:vAlign w:val="center"/>
          </w:tcPr>
          <w:p w14:paraId="2802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1.落实安全教育和管理制度，经常性开展防火、防盗、防溺水、防诈骗、防交通事故等安全教育且教育效果良好，辅导员下沉一线、深入学生，常态化开展安全隐患排查。学生无参与电信网络诈骗等现象。</w:t>
            </w:r>
          </w:p>
          <w:p w14:paraId="5B4B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2.积极开展安全、文明、卫生宿舍创建活动，学生无擅自离校、私自租房、晚归不归、违规使用电器等现象，在校、院两级安全卫生检查中无不良记录。</w:t>
            </w:r>
          </w:p>
          <w:p w14:paraId="4525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3.学生素质综合测评、家庭经济困难认定、评奖评优、资助评审等工作坚持标准、规范程序、公平公正、公开透明，无异议、无举报、无投诉。</w:t>
            </w:r>
          </w:p>
        </w:tc>
      </w:tr>
      <w:tr w14:paraId="1D4D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435" w:type="dxa"/>
            <w:vMerge w:val="restart"/>
            <w:shd w:val="clear" w:color="auto" w:fill="CFCECE" w:themeFill="background2" w:themeFillShade="E5"/>
            <w:vAlign w:val="center"/>
          </w:tcPr>
          <w:p w14:paraId="2505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学生发展</w:t>
            </w:r>
          </w:p>
        </w:tc>
        <w:tc>
          <w:tcPr>
            <w:tcW w:w="8935" w:type="dxa"/>
            <w:tcBorders/>
            <w:vAlign w:val="center"/>
          </w:tcPr>
          <w:p w14:paraId="75C1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1.全班学生主动参与文明修身教育和精神文明创建活动，自觉保持公共场所卫生环境和个人卫生，在校园文明建设中发挥积极作用。</w:t>
            </w:r>
          </w:p>
          <w:p w14:paraId="7275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2.全班学生积极参加“第二课堂”活动，每生每学年至少修满“第二课堂”2个学分且各子模块达到最低学分要求。</w:t>
            </w:r>
          </w:p>
          <w:p w14:paraId="61B3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全班学生牢固树立健康第一的理念，积极参加各项体育锻炼活动，阳光跑步活动参与率和合格率均达到100%，班级体质健康测试达标率不低于90%，优良率不低于30%（经批准免跑、免测学生不纳入计算）。班级学生踊跃参与各类体育运动竞赛，成绩良好。</w:t>
            </w:r>
          </w:p>
          <w:p w14:paraId="60A2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4.班级经常举办或组织学生参加各类校园文化艺术活动，组织工作出色，成绩良好。</w:t>
            </w:r>
          </w:p>
          <w:p w14:paraId="35E1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5.全班学生崇尚劳动、尊重劳动，班级经常举办或组织学生参加各种劳动实践活动。</w:t>
            </w:r>
          </w:p>
        </w:tc>
      </w:tr>
      <w:tr w14:paraId="0C5C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35" w:type="dxa"/>
            <w:shd w:val="clear" w:color="auto" w:fill="CFCECE" w:themeFill="background2" w:themeFillShade="E5"/>
            <w:vAlign w:val="center"/>
          </w:tcPr>
          <w:p w14:paraId="102D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创新工作</w:t>
            </w:r>
          </w:p>
        </w:tc>
        <w:tc>
          <w:tcPr>
            <w:tcW w:w="8935" w:type="dxa"/>
            <w:tcBorders/>
            <w:vAlign w:val="center"/>
          </w:tcPr>
          <w:p w14:paraId="2922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结合班级实际和专业特点，在德育、智育、体育、美育和劳动教育等方面创造性地开展活动，效果良好，影响较大，形成可复制的工作机制，打造为班级特色品牌。</w:t>
            </w:r>
          </w:p>
        </w:tc>
      </w:tr>
    </w:tbl>
    <w:p w14:paraId="7DACA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6C55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备注：</w:t>
      </w:r>
    </w:p>
    <w:p w14:paraId="0E792D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有下列情况之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一的不能评为“十佳班集体”：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9EDC9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1.班级学生有违反四项基本原则，参加非法组织，从事非法活动的。</w:t>
      </w:r>
    </w:p>
    <w:p w14:paraId="05067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2.班级学生违反国家法律法规、校规校纪，受到记过及以上处分的。</w:t>
      </w:r>
    </w:p>
    <w:p w14:paraId="11AD2B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3.班级发生重大安全事件的。</w:t>
      </w:r>
    </w:p>
    <w:p w14:paraId="174D0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4.班级发生不良舆情或未按规定程序处置突发性事件，造成恶劣影响或不良后果的。</w:t>
      </w:r>
    </w:p>
    <w:p w14:paraId="49B22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5.班级成员有无故欠缴学费的。</w:t>
      </w:r>
    </w:p>
    <w:p w14:paraId="10BCFC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6.不承担学校和学院布置的工作任务的。</w:t>
      </w:r>
    </w:p>
    <w:p w14:paraId="437394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7.在评比工作中弄虚作假、徇私舞弊的。</w:t>
      </w:r>
    </w:p>
    <w:p w14:paraId="6EE7AF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8.其他经主管部门认定被取消评优资格的。</w:t>
      </w:r>
    </w:p>
    <w:p w14:paraId="1F4B3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二、申报材料需严格按照本标准六个指标制作，未按要求准备的酌情扣分。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WY4YWNkM2NjNzE5NTJiNzY0MDA1M2U0MzcyM2MifQ=="/>
  </w:docVars>
  <w:rsids>
    <w:rsidRoot w:val="270F4998"/>
    <w:rsid w:val="03280EF8"/>
    <w:rsid w:val="06D61A55"/>
    <w:rsid w:val="15501FC3"/>
    <w:rsid w:val="1C6F0DB6"/>
    <w:rsid w:val="227E5A1A"/>
    <w:rsid w:val="25D7082F"/>
    <w:rsid w:val="2681079B"/>
    <w:rsid w:val="270F4998"/>
    <w:rsid w:val="367479D5"/>
    <w:rsid w:val="3E357669"/>
    <w:rsid w:val="3EA13331"/>
    <w:rsid w:val="42D21886"/>
    <w:rsid w:val="44A9403C"/>
    <w:rsid w:val="47D46525"/>
    <w:rsid w:val="49126509"/>
    <w:rsid w:val="4B856748"/>
    <w:rsid w:val="5BDC37A3"/>
    <w:rsid w:val="617E77D6"/>
    <w:rsid w:val="62D255E8"/>
    <w:rsid w:val="630E4FA6"/>
    <w:rsid w:val="632919C3"/>
    <w:rsid w:val="67AD3C5E"/>
    <w:rsid w:val="74116287"/>
    <w:rsid w:val="7B190D32"/>
    <w:rsid w:val="7BD55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66" w:afterAutospacing="1" w:line="520" w:lineRule="exact"/>
      <w:ind w:left="0" w:right="0"/>
      <w:jc w:val="left"/>
    </w:pPr>
    <w:rPr>
      <w:rFonts w:eastAsia="仿宋_GB2312" w:asciiTheme="minorAscii" w:hAnsiTheme="minorAscii"/>
      <w:kern w:val="0"/>
      <w:sz w:val="32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1606</Words>
  <Characters>1613</Characters>
  <Lines>0</Lines>
  <Paragraphs>0</Paragraphs>
  <TotalTime>1</TotalTime>
  <ScaleCrop>false</ScaleCrop>
  <LinksUpToDate>false</LinksUpToDate>
  <CharactersWithSpaces>1619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2020-11-03T07:12:00Z</dcterms:created>
  <dc:creator>太阳1383726534</dc:creator>
  <cp:lastModifiedBy>awzal gul</cp:lastModifiedBy>
  <dcterms:modified xsi:type="dcterms:W3CDTF">2025-11-11T03:59:23Z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4538A954FF0F4D48859DCA996AAA228F</vt:lpwstr>
  </property>
  <property fmtid="{D5CDD505-2E9C-101B-9397-08002B2CF9AE}" pid="4" name="KSOTemplateDocerSaveRecord">
    <vt:lpwstr>eyJoZGlkIjoiNjhmOTQ0MGFmMDA3NTE1NTcwZTEzOWFlMWI5YjhlMTkiLCJ1c2VySWQiOiIyMzc5NzY5MTkifQ==</vt:lpwstr>
  </property>
</Properties>
</file>